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8CBC3" w14:textId="44BB784D" w:rsidR="0020523F" w:rsidRDefault="0020523F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bookmarkStart w:id="0" w:name="_Hlk67240465"/>
    </w:p>
    <w:p w14:paraId="6702FA89" w14:textId="77777777" w:rsidR="003E132A" w:rsidRDefault="003E132A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DFBD99A" w14:textId="77777777" w:rsidR="00FB0AF8" w:rsidRDefault="00FB0AF8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715A9C85" w14:textId="77777777" w:rsidR="00FB0AF8" w:rsidRDefault="00FB0AF8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0A7EA11" w14:textId="77777777" w:rsidR="00FB0AF8" w:rsidRDefault="00FB0AF8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50B7370" w14:textId="41699789" w:rsidR="00470402" w:rsidRDefault="00470402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4704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Unit </w:t>
      </w:r>
      <w:r w:rsidR="003D37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Individual Project</w:t>
      </w:r>
    </w:p>
    <w:p w14:paraId="0C6BB00E" w14:textId="77777777" w:rsidR="00470402" w:rsidRDefault="00470402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7BDE98C" w14:textId="77777777" w:rsidR="00470402" w:rsidRPr="00470402" w:rsidRDefault="00470402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0402">
        <w:rPr>
          <w:rFonts w:ascii="Times New Roman" w:eastAsia="Times New Roman" w:hAnsi="Times New Roman" w:cs="Times New Roman"/>
          <w:color w:val="222222"/>
          <w:sz w:val="24"/>
          <w:szCs w:val="24"/>
        </w:rPr>
        <w:t>Name</w:t>
      </w:r>
    </w:p>
    <w:p w14:paraId="18833C05" w14:textId="77777777" w:rsidR="00470402" w:rsidRPr="00470402" w:rsidRDefault="00470402" w:rsidP="00020C39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0402">
        <w:rPr>
          <w:rFonts w:ascii="Times New Roman" w:eastAsia="Times New Roman" w:hAnsi="Times New Roman" w:cs="Times New Roman"/>
          <w:color w:val="222222"/>
          <w:sz w:val="24"/>
          <w:szCs w:val="24"/>
        </w:rPr>
        <w:t>American InterContinental University</w:t>
      </w:r>
    </w:p>
    <w:p w14:paraId="5F4F965D" w14:textId="77777777" w:rsidR="00646916" w:rsidRDefault="00470402" w:rsidP="007F6CE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470402">
        <w:rPr>
          <w:rFonts w:ascii="Times New Roman" w:eastAsia="Times New Roman" w:hAnsi="Times New Roman" w:cs="Times New Roman"/>
          <w:color w:val="222222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6678F2" w:rsidRPr="004704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 w:type="page"/>
      </w:r>
    </w:p>
    <w:p w14:paraId="4DE3BDC7" w14:textId="2316A3DB" w:rsidR="00020C39" w:rsidRDefault="00020C39" w:rsidP="007F6CE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Unit </w:t>
      </w:r>
      <w:r w:rsidR="00DC4A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Individual Project </w:t>
      </w:r>
    </w:p>
    <w:p w14:paraId="7265A520" w14:textId="555D594A" w:rsidR="00020C39" w:rsidRPr="00716166" w:rsidRDefault="00020C39" w:rsidP="007F6CEB">
      <w:pPr>
        <w:spacing w:after="0" w:line="48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Indent five spaces. Type your introduction.</w:t>
      </w:r>
      <w:r w:rsidR="00440F81"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Delete these instructions.</w:t>
      </w:r>
    </w:p>
    <w:p w14:paraId="099864E7" w14:textId="54274FD5" w:rsidR="003265E8" w:rsidRDefault="00DC4ADB" w:rsidP="007F6CE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Refer to Either Case 7.1, 7.2, 7.3 or 7.4 and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Summarize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the Project</w:t>
      </w:r>
    </w:p>
    <w:p w14:paraId="111457C1" w14:textId="3CF1E141" w:rsidR="00F86A74" w:rsidRPr="00716166" w:rsidRDefault="00020C39" w:rsidP="007F6CEB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Indent five spaces. </w:t>
      </w:r>
      <w:r w:rsidR="00DC4AD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Summarize the project in 1-2 paragraphs. </w:t>
      </w:r>
      <w:r w:rsidR="00F86A74"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Delete these instructions.</w:t>
      </w:r>
    </w:p>
    <w:p w14:paraId="1915FF0D" w14:textId="27653DED" w:rsidR="00525986" w:rsidRDefault="00525986" w:rsidP="007F6CE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</w:t>
      </w:r>
      <w:r w:rsidR="00DC4A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iscuss how the Risk Management Process will be </w:t>
      </w:r>
      <w:proofErr w:type="gramStart"/>
      <w:r w:rsidR="00DC4A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Applied</w:t>
      </w:r>
      <w:proofErr w:type="gramEnd"/>
    </w:p>
    <w:p w14:paraId="36EE5D6D" w14:textId="5E0C2064" w:rsidR="00020C39" w:rsidRPr="00716166" w:rsidRDefault="00F86A74" w:rsidP="007F6CE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="00CB5CA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Indent five spaces. D</w:t>
      </w: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iscuss </w:t>
      </w:r>
      <w:r w:rsidR="00DC4AD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how the Risk Management Process will be applied. Dele</w:t>
      </w: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te these instructions.</w:t>
      </w:r>
      <w:r w:rsidR="00020C39"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07978F73" w14:textId="5DD320EC" w:rsidR="00F86A74" w:rsidRPr="00525986" w:rsidRDefault="00C80965" w:rsidP="007F6CE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Identify at least Five Potential Risks Associated with the Project</w:t>
      </w:r>
    </w:p>
    <w:p w14:paraId="6C8FAC48" w14:textId="77777777" w:rsidR="00A240DE" w:rsidRDefault="00A240DE" w:rsidP="00A240DE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Indent five spaces. Use sentence structure to i</w:t>
      </w:r>
      <w:r w:rsidR="00C2772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dentify at least five potential risks associated with the project. </w:t>
      </w:r>
      <w:r w:rsidR="0052598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Delete these instr</w:t>
      </w:r>
      <w:r w:rsidR="003C53F6"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uctions.</w:t>
      </w:r>
    </w:p>
    <w:p w14:paraId="0E388CD4" w14:textId="77777777" w:rsidR="00DD0081" w:rsidRDefault="00DD008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3244E07" w14:textId="023389C2" w:rsidR="00A240DE" w:rsidRPr="00A240DE" w:rsidRDefault="00A240DE" w:rsidP="00A240DE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Fill in the Risk Assessment Form to Analyze the Identified Risks </w:t>
      </w:r>
    </w:p>
    <w:p w14:paraId="32788DAF" w14:textId="160233D2" w:rsidR="00A240DE" w:rsidRDefault="00A240DE" w:rsidP="00D44572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A240D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A Risk Assessment Form identifies the risk, determines the likelihood of the event, specifies the consequence of the realized event, determines the level of the risk if realized, and identifies a plan of action.</w:t>
      </w:r>
      <w:r w:rsidR="00D4457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Delete these instructions. </w:t>
      </w:r>
    </w:p>
    <w:p w14:paraId="04806347" w14:textId="4912EB9E" w:rsidR="00D44572" w:rsidRPr="00576C58" w:rsidRDefault="00D44572" w:rsidP="00D4457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Risk Assessment Form for Selected Case 7.1, 7.2, 7.3 or 7.4</w:t>
      </w:r>
    </w:p>
    <w:tbl>
      <w:tblPr>
        <w:tblStyle w:val="TableGrid"/>
        <w:tblW w:w="0" w:type="auto"/>
        <w:tblInd w:w="62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1984"/>
        <w:gridCol w:w="1828"/>
        <w:gridCol w:w="1967"/>
        <w:gridCol w:w="1291"/>
      </w:tblGrid>
      <w:tr w:rsidR="00D44572" w14:paraId="2B8ECAD6" w14:textId="77777777" w:rsidTr="00A80004">
        <w:trPr>
          <w:trHeight w:val="554"/>
        </w:trPr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14:paraId="2D70AD69" w14:textId="67D16525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6723896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Risk Event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B95103" w14:textId="07A76D9A" w:rsidR="00D44572" w:rsidRPr="006C2DD2" w:rsidRDefault="00D44572" w:rsidP="00D4457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Likelihood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1E65BEF4" w14:textId="65058088" w:rsidR="00D44572" w:rsidRPr="006C2DD2" w:rsidRDefault="00D44572" w:rsidP="00D4457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Impact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405B4878" w14:textId="30743750" w:rsidR="00D44572" w:rsidRPr="006C2DD2" w:rsidRDefault="00D44572" w:rsidP="00D44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Detection Difficulty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08F7F56B" w14:textId="3A9B1B2C" w:rsidR="00D44572" w:rsidRPr="006C2DD2" w:rsidRDefault="00D44572" w:rsidP="00D4457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</w:t>
            </w:r>
          </w:p>
        </w:tc>
      </w:tr>
      <w:tr w:rsidR="00D44572" w14:paraId="3C6FF1E4" w14:textId="77777777" w:rsidTr="00A80004">
        <w:trPr>
          <w:trHeight w:val="569"/>
        </w:trPr>
        <w:tc>
          <w:tcPr>
            <w:tcW w:w="1625" w:type="dxa"/>
            <w:tcBorders>
              <w:top w:val="single" w:sz="4" w:space="0" w:color="auto"/>
            </w:tcBorders>
          </w:tcPr>
          <w:p w14:paraId="200839BA" w14:textId="160FEB6C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9B6112" w14:textId="40AED712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14:paraId="41E7DAD6" w14:textId="77777777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76C321C6" w14:textId="77777777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36F3A78F" w14:textId="77777777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572" w14:paraId="5DFEDC1E" w14:textId="77777777" w:rsidTr="001E507F">
        <w:trPr>
          <w:trHeight w:val="554"/>
        </w:trPr>
        <w:tc>
          <w:tcPr>
            <w:tcW w:w="1625" w:type="dxa"/>
          </w:tcPr>
          <w:p w14:paraId="4B9C87F9" w14:textId="1ECC2E44" w:rsidR="00D44572" w:rsidRDefault="00D44572" w:rsidP="00D44572">
            <w:pPr>
              <w:spacing w:line="48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620C1081" w14:textId="175A3EB0" w:rsidR="00D44572" w:rsidRDefault="00D44572" w:rsidP="00D44572">
            <w:pPr>
              <w:spacing w:line="48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7C2396CA" w14:textId="09ABF386" w:rsidR="00D44572" w:rsidRDefault="00D44572" w:rsidP="00D44572">
            <w:pPr>
              <w:spacing w:line="48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2D9F829C" w14:textId="0EBCA5E0" w:rsidR="00D44572" w:rsidRPr="006C2DD2" w:rsidRDefault="00D44572" w:rsidP="00D44572">
            <w:pPr>
              <w:spacing w:line="48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5B6258C9" w14:textId="77777777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6F5071C" w14:textId="77777777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11EB32F" w14:textId="77777777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71CCEF22" w14:textId="77777777" w:rsidR="00D44572" w:rsidRPr="006C2DD2" w:rsidRDefault="00D44572" w:rsidP="00D4457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40A756B9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11E2C">
        <w:rPr>
          <w:rFonts w:ascii="Times New Roman" w:hAnsi="Times New Roman" w:cs="Times New Roman"/>
          <w:b/>
          <w:bCs/>
          <w:sz w:val="24"/>
          <w:szCs w:val="24"/>
        </w:rPr>
        <w:t>*Likelihood</w:t>
      </w:r>
    </w:p>
    <w:p w14:paraId="6EB6D28B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1. Unlikely (low risk, no further action)</w:t>
      </w:r>
    </w:p>
    <w:p w14:paraId="76B80871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2. Seldom (medium risk, further action optional)</w:t>
      </w:r>
    </w:p>
    <w:p w14:paraId="0D28D143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3. Occasional (medium risk, further action necessary)</w:t>
      </w:r>
    </w:p>
    <w:p w14:paraId="71F0B4B4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4. Likely (high risk, further action necessary)</w:t>
      </w:r>
    </w:p>
    <w:p w14:paraId="3A515487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5. Definite (extreme risk, act now)</w:t>
      </w:r>
    </w:p>
    <w:p w14:paraId="5D2491B0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F5F430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11E2C">
        <w:rPr>
          <w:rFonts w:ascii="Times New Roman" w:hAnsi="Times New Roman" w:cs="Times New Roman"/>
          <w:b/>
          <w:bCs/>
          <w:sz w:val="24"/>
          <w:szCs w:val="24"/>
        </w:rPr>
        <w:t xml:space="preserve">**Impact </w:t>
      </w:r>
    </w:p>
    <w:p w14:paraId="1CA5BAD1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" w:name="_Hlk67238549"/>
      <w:r w:rsidRPr="00311E2C">
        <w:rPr>
          <w:rFonts w:ascii="Times New Roman" w:hAnsi="Times New Roman" w:cs="Times New Roman"/>
          <w:sz w:val="24"/>
          <w:szCs w:val="24"/>
        </w:rPr>
        <w:t>1. Insignificant</w:t>
      </w:r>
    </w:p>
    <w:p w14:paraId="1CFCB48D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2. Marginal</w:t>
      </w:r>
    </w:p>
    <w:p w14:paraId="25A749C9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3. Moderate</w:t>
      </w:r>
    </w:p>
    <w:p w14:paraId="1DC65F37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 xml:space="preserve">4. Critical </w:t>
      </w:r>
    </w:p>
    <w:p w14:paraId="5E3F877D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5. Catastrophic</w:t>
      </w:r>
      <w:bookmarkEnd w:id="2"/>
    </w:p>
    <w:p w14:paraId="463D9D54" w14:textId="77777777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C96DF7" w14:textId="0E57F701" w:rsidR="005C2049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11E2C">
        <w:rPr>
          <w:rFonts w:ascii="Times New Roman" w:hAnsi="Times New Roman" w:cs="Times New Roman"/>
          <w:b/>
          <w:bCs/>
          <w:sz w:val="24"/>
          <w:szCs w:val="24"/>
        </w:rPr>
        <w:t>***Detection Difficulty</w:t>
      </w:r>
    </w:p>
    <w:p w14:paraId="10EACBAD" w14:textId="20129CA2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Easy</w:t>
      </w:r>
    </w:p>
    <w:p w14:paraId="1A945476" w14:textId="7A4D7EFC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>2. M</w:t>
      </w:r>
      <w:r>
        <w:rPr>
          <w:rFonts w:ascii="Times New Roman" w:hAnsi="Times New Roman" w:cs="Times New Roman"/>
          <w:sz w:val="24"/>
          <w:szCs w:val="24"/>
        </w:rPr>
        <w:t>oderately Easy</w:t>
      </w:r>
    </w:p>
    <w:p w14:paraId="4778F794" w14:textId="48CE072C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Difficult</w:t>
      </w:r>
    </w:p>
    <w:p w14:paraId="06BEB1E6" w14:textId="6A964364" w:rsidR="005C2049" w:rsidRPr="00311E2C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Moderately Difficult</w:t>
      </w:r>
    </w:p>
    <w:p w14:paraId="096BB23D" w14:textId="2F2C6D5B" w:rsidR="00DD0081" w:rsidRDefault="005C2049" w:rsidP="005C2049">
      <w:pPr>
        <w:pStyle w:val="ListParagraph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1E2C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Extremely Difficult</w:t>
      </w:r>
    </w:p>
    <w:p w14:paraId="566C0EDA" w14:textId="77777777" w:rsidR="00DD0081" w:rsidRDefault="00DD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8AC233" w14:textId="79322D4F" w:rsidR="00D44572" w:rsidRDefault="00E21140" w:rsidP="00E2114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11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Develop a Risk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Response Matrix to Outline How You Would Deal with Each of the Risks</w:t>
      </w:r>
    </w:p>
    <w:p w14:paraId="15011C46" w14:textId="7E1148D9" w:rsidR="00DD0081" w:rsidRDefault="00DD0081" w:rsidP="00E2114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DD008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A Risk Response Matrix provides a response to deal with each of the risks if realized.</w:t>
      </w:r>
    </w:p>
    <w:p w14:paraId="78249C79" w14:textId="1B63C3C2" w:rsidR="00A80004" w:rsidRPr="00A80004" w:rsidRDefault="00A80004" w:rsidP="00E2114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0004">
        <w:rPr>
          <w:rFonts w:ascii="Times New Roman" w:eastAsia="Times New Roman" w:hAnsi="Times New Roman" w:cs="Times New Roman"/>
          <w:b/>
          <w:bCs/>
          <w:sz w:val="24"/>
          <w:szCs w:val="24"/>
        </w:rPr>
        <w:t>Risk Response Matrix for Case 7.1, 7.2, 7.3 or 7.4</w:t>
      </w:r>
    </w:p>
    <w:tbl>
      <w:tblPr>
        <w:tblStyle w:val="TableGrid"/>
        <w:tblW w:w="0" w:type="auto"/>
        <w:tblInd w:w="62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1968"/>
        <w:gridCol w:w="1821"/>
        <w:gridCol w:w="1947"/>
        <w:gridCol w:w="1390"/>
      </w:tblGrid>
      <w:tr w:rsidR="00A80004" w:rsidRPr="006C2DD2" w14:paraId="6CC0B749" w14:textId="77777777" w:rsidTr="001E507F">
        <w:trPr>
          <w:trHeight w:val="554"/>
        </w:trPr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14:paraId="2CF68977" w14:textId="77777777" w:rsidR="00A80004" w:rsidRPr="006C2DD2" w:rsidRDefault="00A80004" w:rsidP="00E9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Risk Event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46A7C" w14:textId="0DBE0FC3" w:rsidR="00A80004" w:rsidRPr="006C2DD2" w:rsidRDefault="00E909AF" w:rsidP="00E90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 Strategy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0975C445" w14:textId="332CCD30" w:rsidR="00A80004" w:rsidRPr="006C2DD2" w:rsidRDefault="00E909AF" w:rsidP="00E90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Contingency Plan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05F74327" w14:textId="782B1AF7" w:rsidR="00A80004" w:rsidRPr="006C2DD2" w:rsidRDefault="00E909AF" w:rsidP="00E90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Trigger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79D7F436" w14:textId="63506425" w:rsidR="00A80004" w:rsidRPr="006C2DD2" w:rsidRDefault="00E909AF" w:rsidP="00E90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is Responsible</w:t>
            </w:r>
          </w:p>
        </w:tc>
      </w:tr>
      <w:tr w:rsidR="00A80004" w:rsidRPr="006C2DD2" w14:paraId="2C2CD224" w14:textId="77777777" w:rsidTr="001E507F">
        <w:trPr>
          <w:trHeight w:val="569"/>
        </w:trPr>
        <w:tc>
          <w:tcPr>
            <w:tcW w:w="1625" w:type="dxa"/>
            <w:tcBorders>
              <w:top w:val="single" w:sz="4" w:space="0" w:color="auto"/>
            </w:tcBorders>
          </w:tcPr>
          <w:p w14:paraId="384450E6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E05841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14:paraId="4CA68124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2AB51F84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0186D1D7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004" w:rsidRPr="006C2DD2" w14:paraId="3F5D6C52" w14:textId="77777777" w:rsidTr="001E507F">
        <w:trPr>
          <w:trHeight w:val="554"/>
        </w:trPr>
        <w:tc>
          <w:tcPr>
            <w:tcW w:w="1625" w:type="dxa"/>
          </w:tcPr>
          <w:p w14:paraId="4E8668EC" w14:textId="77777777" w:rsidR="00A80004" w:rsidRDefault="00A80004" w:rsidP="001E507F">
            <w:pPr>
              <w:spacing w:line="48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157413C5" w14:textId="77777777" w:rsidR="00A80004" w:rsidRDefault="00A80004" w:rsidP="001E507F">
            <w:pPr>
              <w:spacing w:line="48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21272943" w14:textId="77777777" w:rsidR="00A80004" w:rsidRDefault="00A80004" w:rsidP="001E507F">
            <w:pPr>
              <w:spacing w:line="48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7666A7C2" w14:textId="77777777" w:rsidR="00A80004" w:rsidRPr="006C2DD2" w:rsidRDefault="00A80004" w:rsidP="001E507F">
            <w:pPr>
              <w:spacing w:line="48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5B3EB510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FB4FCC2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D515F11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25B8D8AF" w14:textId="77777777" w:rsidR="00A80004" w:rsidRPr="006C2DD2" w:rsidRDefault="00A80004" w:rsidP="001E507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65C29A" w14:textId="77777777" w:rsidR="00E21140" w:rsidRDefault="00E21140" w:rsidP="00E21140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p w14:paraId="61EB58CD" w14:textId="77777777" w:rsidR="00B71572" w:rsidRDefault="00B71572">
      <w:pP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br w:type="page"/>
      </w:r>
    </w:p>
    <w:p w14:paraId="6E86956F" w14:textId="6755CECC" w:rsidR="00044A71" w:rsidRDefault="00B174A6" w:rsidP="00352EC6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lastRenderedPageBreak/>
        <w:t xml:space="preserve">Indent five spaces. </w:t>
      </w:r>
      <w:r w:rsidR="00615BC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Type some concluding remarks. It is not necessary to provide a subheading for the conclusion paragraph. Delete these instructions.</w:t>
      </w:r>
    </w:p>
    <w:p w14:paraId="4012480A" w14:textId="210388F7" w:rsidR="005F11B1" w:rsidRDefault="00044A71" w:rsidP="00044A71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br w:type="page"/>
      </w:r>
      <w:r w:rsidR="00440F81" w:rsidRPr="005F11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References</w:t>
      </w:r>
    </w:p>
    <w:p w14:paraId="387E3626" w14:textId="4AD2F5F6" w:rsidR="005F11B1" w:rsidRPr="00716166" w:rsidRDefault="005F11B1" w:rsidP="00CB5CA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Use these examples to create your own APA-formatted references in 7</w:t>
      </w: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vertAlign w:val="superscript"/>
        </w:rPr>
        <w:t>th</w:t>
      </w: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edition.</w:t>
      </w:r>
      <w:r w:rsidR="00676A2E"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Be sure to insert in-text citations in the body of the text where you will indicate specifically where you used the references.</w:t>
      </w:r>
      <w:r w:rsidR="00676A2E"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THIS IS VERY IMPORTANT.</w:t>
      </w:r>
      <w:r w:rsidR="00676A2E"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161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Delete these instructions. Delete the reference examples before you submit your paper.</w:t>
      </w:r>
    </w:p>
    <w:p w14:paraId="2654AF18" w14:textId="77777777" w:rsidR="005F11B1" w:rsidRPr="005F11B1" w:rsidRDefault="005F11B1" w:rsidP="007F6CE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11B1">
        <w:rPr>
          <w:rFonts w:ascii="Times New Roman" w:hAnsi="Times New Roman" w:cs="Times New Roman"/>
          <w:i/>
          <w:color w:val="FF0000"/>
          <w:sz w:val="24"/>
          <w:szCs w:val="24"/>
        </w:rPr>
        <w:t>APA block quotation</w:t>
      </w:r>
      <w:r w:rsidRPr="005F11B1">
        <w:rPr>
          <w:rFonts w:ascii="Times New Roman" w:hAnsi="Times New Roman" w:cs="Times New Roman"/>
          <w:color w:val="FF0000"/>
          <w:sz w:val="24"/>
          <w:szCs w:val="24"/>
        </w:rPr>
        <w:t xml:space="preserve">. (n.d.). </w:t>
      </w:r>
      <w:hyperlink r:id="rId8" w:history="1">
        <w:r w:rsidRPr="005F11B1">
          <w:rPr>
            <w:rStyle w:val="Hyperlink"/>
            <w:rFonts w:ascii="Times New Roman" w:hAnsi="Times New Roman" w:cs="Times New Roman"/>
            <w:sz w:val="24"/>
            <w:szCs w:val="24"/>
          </w:rPr>
          <w:t>http://www.rpi.edu/web/writingcenter/wc_web/school/apa_block_quotation.htm</w:t>
        </w:r>
      </w:hyperlink>
    </w:p>
    <w:p w14:paraId="19CDE69D" w14:textId="77777777" w:rsidR="005F11B1" w:rsidRPr="005F11B1" w:rsidRDefault="005F11B1" w:rsidP="007F6CE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11B1">
        <w:rPr>
          <w:rFonts w:ascii="Times New Roman" w:hAnsi="Times New Roman" w:cs="Times New Roman"/>
          <w:color w:val="FF0000"/>
          <w:sz w:val="24"/>
          <w:szCs w:val="24"/>
        </w:rPr>
        <w:t xml:space="preserve">Cuddy, M. F., &amp; Fisher, E. R. (2010). Investigation of the roles of gas-phase CF2 molecules and F atoms during fluorocarbon plasma processing of Si and ZrO2 substrates. </w:t>
      </w:r>
      <w:r w:rsidRPr="005F11B1">
        <w:rPr>
          <w:rFonts w:ascii="Times New Roman" w:hAnsi="Times New Roman" w:cs="Times New Roman"/>
          <w:i/>
          <w:iCs/>
          <w:color w:val="FF0000"/>
          <w:sz w:val="24"/>
          <w:szCs w:val="24"/>
        </w:rPr>
        <w:t>Journal of Applied Physics</w:t>
      </w:r>
      <w:r w:rsidRPr="005F11B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F11B1">
        <w:rPr>
          <w:rFonts w:ascii="Times New Roman" w:hAnsi="Times New Roman" w:cs="Times New Roman"/>
          <w:i/>
          <w:iCs/>
          <w:color w:val="FF0000"/>
          <w:sz w:val="24"/>
          <w:szCs w:val="24"/>
        </w:rPr>
        <w:t>108</w:t>
      </w:r>
      <w:r w:rsidRPr="005F11B1">
        <w:rPr>
          <w:rFonts w:ascii="Times New Roman" w:hAnsi="Times New Roman" w:cs="Times New Roman"/>
          <w:color w:val="FF0000"/>
          <w:sz w:val="24"/>
          <w:szCs w:val="24"/>
        </w:rPr>
        <w:t>(3), 033303</w:t>
      </w:r>
      <w:r w:rsidRPr="005F11B1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5F11B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https://doi.org/10.1063/1.3467776</w:t>
        </w:r>
      </w:hyperlink>
    </w:p>
    <w:p w14:paraId="0B14E609" w14:textId="77777777" w:rsidR="005F11B1" w:rsidRPr="005F11B1" w:rsidRDefault="005F11B1" w:rsidP="007F6C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F11B1">
        <w:rPr>
          <w:rFonts w:ascii="Times New Roman" w:hAnsi="Times New Roman" w:cs="Times New Roman"/>
          <w:color w:val="FF0000"/>
          <w:sz w:val="24"/>
          <w:szCs w:val="24"/>
        </w:rPr>
        <w:t xml:space="preserve">Stevens, J.R. (2008). </w:t>
      </w:r>
      <w:r w:rsidRPr="005F11B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signal </w:t>
      </w:r>
      <w:proofErr w:type="gramStart"/>
      <w:r w:rsidRPr="005F11B1">
        <w:rPr>
          <w:rFonts w:ascii="Times New Roman" w:hAnsi="Times New Roman" w:cs="Times New Roman"/>
          <w:i/>
          <w:color w:val="FF0000"/>
          <w:sz w:val="24"/>
          <w:szCs w:val="24"/>
        </w:rPr>
        <w:t>phrase</w:t>
      </w:r>
      <w:proofErr w:type="gramEnd"/>
      <w:r w:rsidRPr="005F11B1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5F11B1">
          <w:rPr>
            <w:rStyle w:val="Hyperlink"/>
            <w:rFonts w:ascii="Times New Roman" w:hAnsi="Times New Roman" w:cs="Times New Roman"/>
            <w:sz w:val="24"/>
            <w:szCs w:val="24"/>
          </w:rPr>
          <w:t>http://www.englishdiscourse.org/signal.html</w:t>
        </w:r>
      </w:hyperlink>
    </w:p>
    <w:p w14:paraId="3BC9A84F" w14:textId="77777777" w:rsidR="005F11B1" w:rsidRPr="005F11B1" w:rsidRDefault="005F11B1" w:rsidP="007F6CEB">
      <w:pPr>
        <w:spacing w:after="0" w:line="48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 w:rsidRPr="005F11B1">
        <w:rPr>
          <w:rFonts w:ascii="Times New Roman" w:hAnsi="Times New Roman" w:cs="Times New Roman"/>
          <w:color w:val="FF0000"/>
          <w:sz w:val="24"/>
          <w:szCs w:val="24"/>
        </w:rPr>
        <w:t>Wilhew</w:t>
      </w:r>
      <w:proofErr w:type="spellEnd"/>
      <w:r w:rsidRPr="005F11B1">
        <w:rPr>
          <w:rFonts w:ascii="Times New Roman" w:hAnsi="Times New Roman" w:cs="Times New Roman"/>
          <w:color w:val="FF0000"/>
          <w:sz w:val="24"/>
          <w:szCs w:val="24"/>
        </w:rPr>
        <w:t xml:space="preserve">, R. B. (2019). </w:t>
      </w:r>
      <w:r w:rsidRPr="005F11B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Gas phase investigations. </w:t>
      </w:r>
      <w:r w:rsidRPr="005F11B1">
        <w:rPr>
          <w:rFonts w:ascii="Times New Roman" w:hAnsi="Times New Roman" w:cs="Times New Roman"/>
          <w:color w:val="FF0000"/>
          <w:sz w:val="24"/>
          <w:szCs w:val="24"/>
        </w:rPr>
        <w:t>Routledge</w:t>
      </w:r>
      <w:r w:rsidRPr="005F11B1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5F11B1">
          <w:rPr>
            <w:rStyle w:val="Hyperlink"/>
            <w:rFonts w:ascii="Times New Roman" w:hAnsi="Times New Roman" w:cs="Times New Roman"/>
            <w:sz w:val="24"/>
            <w:szCs w:val="24"/>
          </w:rPr>
          <w:t>https://bookshelf.vitalsource.com/</w:t>
        </w:r>
      </w:hyperlink>
    </w:p>
    <w:p w14:paraId="4F2F2F9C" w14:textId="0AE72B74" w:rsidR="00B4520F" w:rsidRDefault="005F11B1" w:rsidP="00902176">
      <w:pPr>
        <w:spacing w:after="0" w:line="480" w:lineRule="auto"/>
        <w:ind w:left="720" w:hanging="720"/>
      </w:pPr>
      <w:proofErr w:type="spellStart"/>
      <w:r w:rsidRPr="005F11B1">
        <w:rPr>
          <w:rFonts w:ascii="Times New Roman" w:hAnsi="Times New Roman" w:cs="Times New Roman"/>
          <w:color w:val="FF0000"/>
          <w:sz w:val="24"/>
          <w:szCs w:val="24"/>
        </w:rPr>
        <w:t>Yelway</w:t>
      </w:r>
      <w:proofErr w:type="spellEnd"/>
      <w:r w:rsidRPr="005F11B1">
        <w:rPr>
          <w:rFonts w:ascii="Times New Roman" w:hAnsi="Times New Roman" w:cs="Times New Roman"/>
          <w:color w:val="FF0000"/>
          <w:sz w:val="24"/>
          <w:szCs w:val="24"/>
        </w:rPr>
        <w:t xml:space="preserve">, P. A. (2017). </w:t>
      </w:r>
      <w:r w:rsidRPr="005F11B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roles of gas-phase molecules. </w:t>
      </w:r>
      <w:r w:rsidRPr="005F11B1">
        <w:rPr>
          <w:rFonts w:ascii="Times New Roman" w:hAnsi="Times New Roman" w:cs="Times New Roman"/>
          <w:color w:val="FF0000"/>
          <w:sz w:val="24"/>
          <w:szCs w:val="24"/>
        </w:rPr>
        <w:t xml:space="preserve">Pearson. </w:t>
      </w:r>
      <w:hyperlink r:id="rId12" w:history="1">
        <w:r w:rsidRPr="005F11B1">
          <w:rPr>
            <w:rStyle w:val="Hyperlink"/>
            <w:rFonts w:ascii="Times New Roman" w:hAnsi="Times New Roman" w:cs="Times New Roman"/>
            <w:sz w:val="24"/>
            <w:szCs w:val="24"/>
          </w:rPr>
          <w:t>https://bookshelf.vitalsource.com/</w:t>
        </w:r>
      </w:hyperlink>
      <w:r>
        <w:t xml:space="preserve"> </w:t>
      </w:r>
    </w:p>
    <w:bookmarkEnd w:id="0"/>
    <w:p w14:paraId="617ABBF5" w14:textId="3C899666" w:rsidR="003D3718" w:rsidRDefault="003D3718" w:rsidP="00902176">
      <w:pPr>
        <w:spacing w:after="0" w:line="480" w:lineRule="auto"/>
        <w:ind w:left="720" w:hanging="720"/>
      </w:pPr>
    </w:p>
    <w:sectPr w:rsidR="003D371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B1EB1" w14:textId="77777777" w:rsidR="001A28CD" w:rsidRDefault="001A28CD" w:rsidP="002B2D6A">
      <w:pPr>
        <w:spacing w:after="0" w:line="240" w:lineRule="auto"/>
      </w:pPr>
      <w:r>
        <w:separator/>
      </w:r>
    </w:p>
  </w:endnote>
  <w:endnote w:type="continuationSeparator" w:id="0">
    <w:p w14:paraId="1035C0DB" w14:textId="77777777" w:rsidR="001A28CD" w:rsidRDefault="001A28CD" w:rsidP="002B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0A652" w14:textId="77777777" w:rsidR="001A28CD" w:rsidRDefault="001A28CD" w:rsidP="002B2D6A">
      <w:pPr>
        <w:spacing w:after="0" w:line="240" w:lineRule="auto"/>
      </w:pPr>
      <w:r>
        <w:separator/>
      </w:r>
    </w:p>
  </w:footnote>
  <w:footnote w:type="continuationSeparator" w:id="0">
    <w:p w14:paraId="6E8768EA" w14:textId="77777777" w:rsidR="001A28CD" w:rsidRDefault="001A28CD" w:rsidP="002B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5023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987AFF" w14:textId="3F05F56D" w:rsidR="002B2D6A" w:rsidRDefault="002B2D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5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345454" w14:textId="77777777" w:rsidR="002B2D6A" w:rsidRDefault="002B2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0B1"/>
    <w:multiLevelType w:val="multilevel"/>
    <w:tmpl w:val="0F32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7DFE"/>
    <w:multiLevelType w:val="multilevel"/>
    <w:tmpl w:val="B0EE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40A62"/>
    <w:multiLevelType w:val="multilevel"/>
    <w:tmpl w:val="10AA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F314E"/>
    <w:multiLevelType w:val="multilevel"/>
    <w:tmpl w:val="5A8E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22331"/>
    <w:multiLevelType w:val="multilevel"/>
    <w:tmpl w:val="A8FE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D0519"/>
    <w:multiLevelType w:val="multilevel"/>
    <w:tmpl w:val="876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A5C11"/>
    <w:multiLevelType w:val="multilevel"/>
    <w:tmpl w:val="9BF2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17315"/>
    <w:multiLevelType w:val="multilevel"/>
    <w:tmpl w:val="6B96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31090"/>
    <w:multiLevelType w:val="multilevel"/>
    <w:tmpl w:val="0F1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2008D"/>
    <w:multiLevelType w:val="multilevel"/>
    <w:tmpl w:val="ADE8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D648A"/>
    <w:multiLevelType w:val="multilevel"/>
    <w:tmpl w:val="86B8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20DD1"/>
    <w:multiLevelType w:val="multilevel"/>
    <w:tmpl w:val="6024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67B99"/>
    <w:multiLevelType w:val="multilevel"/>
    <w:tmpl w:val="D700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91E8C"/>
    <w:multiLevelType w:val="multilevel"/>
    <w:tmpl w:val="0A38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B445E"/>
    <w:multiLevelType w:val="multilevel"/>
    <w:tmpl w:val="1E24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F5FE2"/>
    <w:multiLevelType w:val="multilevel"/>
    <w:tmpl w:val="382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E5453"/>
    <w:multiLevelType w:val="multilevel"/>
    <w:tmpl w:val="6BF2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F673C3"/>
    <w:multiLevelType w:val="multilevel"/>
    <w:tmpl w:val="C56E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3E0AA5"/>
    <w:multiLevelType w:val="multilevel"/>
    <w:tmpl w:val="24AC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B25685"/>
    <w:multiLevelType w:val="multilevel"/>
    <w:tmpl w:val="0470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2258A7"/>
    <w:multiLevelType w:val="multilevel"/>
    <w:tmpl w:val="8F0A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273BD"/>
    <w:multiLevelType w:val="multilevel"/>
    <w:tmpl w:val="DCFE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3296D"/>
    <w:multiLevelType w:val="multilevel"/>
    <w:tmpl w:val="DA0A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C0FF5"/>
    <w:multiLevelType w:val="hybridMultilevel"/>
    <w:tmpl w:val="DB9A65C2"/>
    <w:lvl w:ilvl="0" w:tplc="4648A6B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ED43CC"/>
    <w:multiLevelType w:val="hybridMultilevel"/>
    <w:tmpl w:val="8EE67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644E4"/>
    <w:multiLevelType w:val="multilevel"/>
    <w:tmpl w:val="4F1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E604C"/>
    <w:multiLevelType w:val="multilevel"/>
    <w:tmpl w:val="0A1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D465E"/>
    <w:multiLevelType w:val="multilevel"/>
    <w:tmpl w:val="68BC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18"/>
  </w:num>
  <w:num w:numId="5">
    <w:abstractNumId w:val="26"/>
  </w:num>
  <w:num w:numId="6">
    <w:abstractNumId w:val="8"/>
  </w:num>
  <w:num w:numId="7">
    <w:abstractNumId w:val="1"/>
  </w:num>
  <w:num w:numId="8">
    <w:abstractNumId w:val="27"/>
  </w:num>
  <w:num w:numId="9">
    <w:abstractNumId w:val="13"/>
  </w:num>
  <w:num w:numId="10">
    <w:abstractNumId w:val="2"/>
  </w:num>
  <w:num w:numId="11">
    <w:abstractNumId w:val="24"/>
  </w:num>
  <w:num w:numId="12">
    <w:abstractNumId w:val="5"/>
  </w:num>
  <w:num w:numId="13">
    <w:abstractNumId w:val="9"/>
  </w:num>
  <w:num w:numId="14">
    <w:abstractNumId w:val="3"/>
  </w:num>
  <w:num w:numId="15">
    <w:abstractNumId w:val="16"/>
  </w:num>
  <w:num w:numId="16">
    <w:abstractNumId w:val="11"/>
  </w:num>
  <w:num w:numId="17">
    <w:abstractNumId w:val="23"/>
  </w:num>
  <w:num w:numId="18">
    <w:abstractNumId w:val="7"/>
  </w:num>
  <w:num w:numId="19">
    <w:abstractNumId w:val="6"/>
  </w:num>
  <w:num w:numId="20">
    <w:abstractNumId w:val="0"/>
  </w:num>
  <w:num w:numId="21">
    <w:abstractNumId w:val="20"/>
  </w:num>
  <w:num w:numId="22">
    <w:abstractNumId w:val="10"/>
  </w:num>
  <w:num w:numId="23">
    <w:abstractNumId w:val="22"/>
  </w:num>
  <w:num w:numId="24">
    <w:abstractNumId w:val="14"/>
  </w:num>
  <w:num w:numId="25">
    <w:abstractNumId w:val="25"/>
  </w:num>
  <w:num w:numId="26">
    <w:abstractNumId w:val="21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0MTcwMjM0NTc1NzNX0lEKTi0uzszPAykwNK4FAC6985QtAAAA"/>
  </w:docVars>
  <w:rsids>
    <w:rsidRoot w:val="00B4520F"/>
    <w:rsid w:val="00020C39"/>
    <w:rsid w:val="00044A71"/>
    <w:rsid w:val="000608B1"/>
    <w:rsid w:val="000811B8"/>
    <w:rsid w:val="000C5D13"/>
    <w:rsid w:val="000C7088"/>
    <w:rsid w:val="00102EBB"/>
    <w:rsid w:val="00130D72"/>
    <w:rsid w:val="001743C2"/>
    <w:rsid w:val="001A0E9F"/>
    <w:rsid w:val="001A28CD"/>
    <w:rsid w:val="001A2D9A"/>
    <w:rsid w:val="001A3FE4"/>
    <w:rsid w:val="001B2C38"/>
    <w:rsid w:val="001D055C"/>
    <w:rsid w:val="001F1034"/>
    <w:rsid w:val="0020523F"/>
    <w:rsid w:val="002B2D6A"/>
    <w:rsid w:val="002B3428"/>
    <w:rsid w:val="002C37C0"/>
    <w:rsid w:val="00302B8D"/>
    <w:rsid w:val="003216A8"/>
    <w:rsid w:val="003265E8"/>
    <w:rsid w:val="00327DC5"/>
    <w:rsid w:val="00331B4F"/>
    <w:rsid w:val="003333FC"/>
    <w:rsid w:val="0033406B"/>
    <w:rsid w:val="00350540"/>
    <w:rsid w:val="00352EC6"/>
    <w:rsid w:val="003560D7"/>
    <w:rsid w:val="00366EF4"/>
    <w:rsid w:val="003978F7"/>
    <w:rsid w:val="003C53F6"/>
    <w:rsid w:val="003D332D"/>
    <w:rsid w:val="003D3718"/>
    <w:rsid w:val="003E07AE"/>
    <w:rsid w:val="003E132A"/>
    <w:rsid w:val="003F0B74"/>
    <w:rsid w:val="004159CD"/>
    <w:rsid w:val="00440F81"/>
    <w:rsid w:val="00466ABC"/>
    <w:rsid w:val="00470402"/>
    <w:rsid w:val="004903AE"/>
    <w:rsid w:val="004A557A"/>
    <w:rsid w:val="004A5751"/>
    <w:rsid w:val="004C50AE"/>
    <w:rsid w:val="004C74CF"/>
    <w:rsid w:val="00525986"/>
    <w:rsid w:val="00576C58"/>
    <w:rsid w:val="005C2049"/>
    <w:rsid w:val="005F11B1"/>
    <w:rsid w:val="006110E7"/>
    <w:rsid w:val="00615BC8"/>
    <w:rsid w:val="00646916"/>
    <w:rsid w:val="006678F2"/>
    <w:rsid w:val="00676A2E"/>
    <w:rsid w:val="006C2DD2"/>
    <w:rsid w:val="00704CD7"/>
    <w:rsid w:val="00705CFF"/>
    <w:rsid w:val="00716166"/>
    <w:rsid w:val="007A38F3"/>
    <w:rsid w:val="007E3FA9"/>
    <w:rsid w:val="007F6CEB"/>
    <w:rsid w:val="00861884"/>
    <w:rsid w:val="008745D2"/>
    <w:rsid w:val="008B0A76"/>
    <w:rsid w:val="00902176"/>
    <w:rsid w:val="00934955"/>
    <w:rsid w:val="0097661A"/>
    <w:rsid w:val="009864E4"/>
    <w:rsid w:val="009C3959"/>
    <w:rsid w:val="009E7B78"/>
    <w:rsid w:val="00A15CB2"/>
    <w:rsid w:val="00A240DE"/>
    <w:rsid w:val="00A25D79"/>
    <w:rsid w:val="00A62EE5"/>
    <w:rsid w:val="00A64D59"/>
    <w:rsid w:val="00A80004"/>
    <w:rsid w:val="00AD4549"/>
    <w:rsid w:val="00B1709E"/>
    <w:rsid w:val="00B174A6"/>
    <w:rsid w:val="00B37271"/>
    <w:rsid w:val="00B40AFB"/>
    <w:rsid w:val="00B4520F"/>
    <w:rsid w:val="00B57475"/>
    <w:rsid w:val="00B602BE"/>
    <w:rsid w:val="00B60A6B"/>
    <w:rsid w:val="00B71572"/>
    <w:rsid w:val="00B73E69"/>
    <w:rsid w:val="00BA7F40"/>
    <w:rsid w:val="00BB1285"/>
    <w:rsid w:val="00BB15F0"/>
    <w:rsid w:val="00BC5AF2"/>
    <w:rsid w:val="00BE7376"/>
    <w:rsid w:val="00BF065F"/>
    <w:rsid w:val="00C00EE0"/>
    <w:rsid w:val="00C2772E"/>
    <w:rsid w:val="00C41E29"/>
    <w:rsid w:val="00C546B7"/>
    <w:rsid w:val="00C54F9D"/>
    <w:rsid w:val="00C651D6"/>
    <w:rsid w:val="00C7608B"/>
    <w:rsid w:val="00C80965"/>
    <w:rsid w:val="00C855AD"/>
    <w:rsid w:val="00C8687A"/>
    <w:rsid w:val="00CB5CA2"/>
    <w:rsid w:val="00CC4F01"/>
    <w:rsid w:val="00D44572"/>
    <w:rsid w:val="00D527BA"/>
    <w:rsid w:val="00D61EF0"/>
    <w:rsid w:val="00D94866"/>
    <w:rsid w:val="00DC31EE"/>
    <w:rsid w:val="00DC4ADB"/>
    <w:rsid w:val="00DD0081"/>
    <w:rsid w:val="00DE3EC0"/>
    <w:rsid w:val="00E175A2"/>
    <w:rsid w:val="00E21140"/>
    <w:rsid w:val="00E63B02"/>
    <w:rsid w:val="00E909AF"/>
    <w:rsid w:val="00ED0274"/>
    <w:rsid w:val="00ED089A"/>
    <w:rsid w:val="00F3695F"/>
    <w:rsid w:val="00F65635"/>
    <w:rsid w:val="00F67E86"/>
    <w:rsid w:val="00F86A74"/>
    <w:rsid w:val="00FA7990"/>
    <w:rsid w:val="00FB0AF8"/>
    <w:rsid w:val="00F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E05D"/>
  <w15:chartTrackingRefBased/>
  <w15:docId w15:val="{CE7A44B2-99F8-4AD9-BF43-7E5474D8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1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4D59"/>
    <w:rPr>
      <w:color w:val="605E5C"/>
      <w:shd w:val="clear" w:color="auto" w:fill="E1DFDD"/>
    </w:rPr>
  </w:style>
  <w:style w:type="paragraph" w:customStyle="1" w:styleId="case-sec">
    <w:name w:val="case-sec"/>
    <w:basedOn w:val="Normal"/>
    <w:rsid w:val="00BB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m-noindent">
    <w:name w:val="bm-noindent"/>
    <w:basedOn w:val="Normal"/>
    <w:rsid w:val="00BB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m-indent">
    <w:name w:val="bm-indent"/>
    <w:basedOn w:val="Normal"/>
    <w:rsid w:val="00BB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">
    <w:name w:val="page"/>
    <w:basedOn w:val="Normal"/>
    <w:rsid w:val="00BB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-number">
    <w:name w:val="page-number"/>
    <w:basedOn w:val="DefaultParagraphFont"/>
    <w:rsid w:val="00BB15F0"/>
  </w:style>
  <w:style w:type="character" w:styleId="Emphasis">
    <w:name w:val="Emphasis"/>
    <w:basedOn w:val="DefaultParagraphFont"/>
    <w:uiPriority w:val="20"/>
    <w:qFormat/>
    <w:rsid w:val="00BB15F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B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6A"/>
  </w:style>
  <w:style w:type="paragraph" w:styleId="Footer">
    <w:name w:val="footer"/>
    <w:basedOn w:val="Normal"/>
    <w:link w:val="FooterChar"/>
    <w:uiPriority w:val="99"/>
    <w:unhideWhenUsed/>
    <w:rsid w:val="002B2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6A"/>
  </w:style>
  <w:style w:type="paragraph" w:styleId="ListParagraph">
    <w:name w:val="List Paragraph"/>
    <w:basedOn w:val="Normal"/>
    <w:uiPriority w:val="34"/>
    <w:qFormat/>
    <w:rsid w:val="00BE7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925">
          <w:marLeft w:val="0"/>
          <w:marRight w:val="0"/>
          <w:marTop w:val="0"/>
          <w:marBottom w:val="300"/>
          <w:divBdr>
            <w:top w:val="single" w:sz="6" w:space="0" w:color="C9C9C9"/>
            <w:left w:val="single" w:sz="6" w:space="0" w:color="C9C9C9"/>
            <w:bottom w:val="single" w:sz="6" w:space="0" w:color="C9C9C9"/>
            <w:right w:val="single" w:sz="6" w:space="0" w:color="C9C9C9"/>
          </w:divBdr>
          <w:divsChild>
            <w:div w:id="2772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3271">
          <w:marLeft w:val="0"/>
          <w:marRight w:val="0"/>
          <w:marTop w:val="0"/>
          <w:marBottom w:val="300"/>
          <w:divBdr>
            <w:top w:val="single" w:sz="6" w:space="0" w:color="C9C9C9"/>
            <w:left w:val="single" w:sz="6" w:space="0" w:color="C9C9C9"/>
            <w:bottom w:val="single" w:sz="6" w:space="0" w:color="C9C9C9"/>
            <w:right w:val="single" w:sz="6" w:space="0" w:color="C9C9C9"/>
          </w:divBdr>
          <w:divsChild>
            <w:div w:id="20854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9C9C9"/>
                <w:right w:val="none" w:sz="0" w:space="0" w:color="auto"/>
              </w:divBdr>
            </w:div>
            <w:div w:id="195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i.edu/web/writingcenter/wc_web/school/apa_block_quotation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shelf.vitalsourc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helf.vitalsourc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nglishdiscourse.org/sign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63/1.34677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2075-8006-4F52-BB1D-2F64B957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MARIA OBURU</cp:lastModifiedBy>
  <cp:revision>2</cp:revision>
  <cp:lastPrinted>2021-03-22T09:59:00Z</cp:lastPrinted>
  <dcterms:created xsi:type="dcterms:W3CDTF">2021-07-12T03:39:00Z</dcterms:created>
  <dcterms:modified xsi:type="dcterms:W3CDTF">2021-07-12T03:39:00Z</dcterms:modified>
</cp:coreProperties>
</file>